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5" w:rsidRPr="00AD4263" w:rsidRDefault="00371EB0" w:rsidP="00057FA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7FA5" w:rsidRPr="00DA55D7" w:rsidRDefault="003948D4" w:rsidP="006C43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67816" cy="8877300"/>
            <wp:effectExtent l="0" t="0" r="0" b="0"/>
            <wp:docPr id="1" name="Рисунок 1" descr="C:\Users\Росточек\Desktop\Сканы программ\Веселая мозаика 6-7 Чист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Веселая мозаика 6-7 Чистя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55" cy="88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page" w:horzAnchor="margin" w:tblpY="1405"/>
        <w:tblW w:w="9560" w:type="dxa"/>
        <w:tblInd w:w="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14"/>
        <w:gridCol w:w="1546"/>
      </w:tblGrid>
      <w:tr w:rsidR="006C43D7" w:rsidRPr="006C43D7" w:rsidTr="00C66D71">
        <w:trPr>
          <w:trHeight w:val="678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1.Целевой раздел</w:t>
            </w:r>
          </w:p>
          <w:p w:rsidR="006C43D7" w:rsidRPr="006C43D7" w:rsidRDefault="008552E2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="006C43D7"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552E2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E2" w:rsidRDefault="008552E2" w:rsidP="00C66D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="005C676B"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Направленность, актуальность, педагогическая целесообразность дополнител</w:t>
            </w:r>
            <w:r w:rsidR="005C676B">
              <w:rPr>
                <w:rFonts w:ascii="Times New Roman" w:hAnsi="Times New Roman"/>
                <w:color w:val="000000"/>
                <w:sz w:val="28"/>
                <w:szCs w:val="28"/>
              </w:rPr>
              <w:t>ьной образовательной программы.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E2" w:rsidRPr="006C43D7" w:rsidRDefault="00EC409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5C676B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  <w:r w:rsidR="006C43D7"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.Цель,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дачи программы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EC409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C676B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6B" w:rsidRDefault="005C676B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Принципы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подходы к формированию программы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6B" w:rsidRPr="006C43D7" w:rsidRDefault="00EC409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C676B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6B" w:rsidRDefault="005C676B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>1.5.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 для разработки и реализации п</w:t>
            </w:r>
            <w:r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характеристики, в том числе </w:t>
            </w:r>
            <w:proofErr w:type="gramStart"/>
            <w:r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характеристики особенностей развития детей дошкольного возраста</w:t>
            </w:r>
            <w:proofErr w:type="gramEnd"/>
            <w:r w:rsidRPr="005C67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76B" w:rsidRPr="006C43D7" w:rsidRDefault="005C676B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C43D7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0B3698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698">
              <w:rPr>
                <w:rFonts w:ascii="Times New Roman" w:hAnsi="Times New Roman"/>
                <w:color w:val="000000"/>
                <w:sz w:val="28"/>
                <w:szCs w:val="28"/>
              </w:rPr>
              <w:t>1.6.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ланируемые результаты освоения п</w:t>
            </w:r>
            <w:r w:rsidRPr="000B3698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9248EF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0B3698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698">
              <w:rPr>
                <w:rFonts w:ascii="Times New Roman" w:hAnsi="Times New Roman"/>
                <w:color w:val="000000"/>
                <w:sz w:val="28"/>
                <w:szCs w:val="28"/>
              </w:rPr>
              <w:t>1.7. Форма подведения итогов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0B3698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2.Содержательный раздел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C43D7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4E2752" w:rsidP="00C66D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 w:rsidR="000B36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F1155B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2.2.Календарный учебный график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4E2752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  <w:r w:rsidR="004E2752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C83F0F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3.Организационный раздел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8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C43D7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3.1.Структура деятельности   студии «Веселая мозаика»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C83F0F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8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3.2.Сотрудничество с родителями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C83F0F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6C43D7" w:rsidRPr="006C43D7" w:rsidTr="00C66D71">
        <w:trPr>
          <w:trHeight w:val="28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  <w:r w:rsidR="004F58E6"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58E6" w:rsidRPr="00C83F0F">
              <w:rPr>
                <w:rFonts w:ascii="Times New Roman" w:hAnsi="Times New Roman"/>
                <w:sz w:val="28"/>
                <w:szCs w:val="28"/>
              </w:rPr>
              <w:t>Средства, необходимые для реализации программы</w:t>
            </w:r>
            <w:r w:rsidR="004F58E6"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4F58E6" w:rsidP="00C66D71">
            <w:pPr>
              <w:spacing w:line="256" w:lineRule="auto"/>
              <w:ind w:left="7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6C43D7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  <w:r w:rsidR="004F58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F58E6"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4F58E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4F58E6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8E6" w:rsidRPr="006C43D7" w:rsidRDefault="004F58E6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3.5. Оценочные материалы (мониторинг)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8E6" w:rsidRPr="006C43D7" w:rsidRDefault="004F58E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F58E6" w:rsidRPr="006C43D7" w:rsidTr="00C66D71">
        <w:trPr>
          <w:trHeight w:val="30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8E6" w:rsidRPr="004F58E6" w:rsidRDefault="004F58E6" w:rsidP="00C66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E6">
              <w:rPr>
                <w:rFonts w:ascii="Times New Roman" w:hAnsi="Times New Roman"/>
                <w:sz w:val="28"/>
                <w:szCs w:val="28"/>
              </w:rPr>
              <w:t>3.6. Кадры,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занятые в реализации программы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58E6" w:rsidRPr="006C43D7" w:rsidRDefault="004F58E6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6C43D7" w:rsidRPr="006C43D7" w:rsidTr="00C66D71">
        <w:trPr>
          <w:trHeight w:val="560"/>
        </w:trPr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294BE3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6C43D7" w:rsidRPr="006C43D7" w:rsidRDefault="006C43D7" w:rsidP="00C66D71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3D7">
              <w:rPr>
                <w:rFonts w:ascii="Times New Roman" w:hAnsi="Times New Roman"/>
                <w:color w:val="000000"/>
                <w:sz w:val="28"/>
                <w:szCs w:val="28"/>
              </w:rPr>
              <w:t>Образцы для проведения занятий студии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43D7" w:rsidRPr="006C43D7" w:rsidRDefault="00294BE3" w:rsidP="00C66D71">
            <w:pPr>
              <w:spacing w:line="256" w:lineRule="auto"/>
              <w:ind w:lef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A117E9" w:rsidRDefault="00A117E9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BE3" w:rsidRDefault="00294BE3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D7" w:rsidRPr="00057FA5" w:rsidRDefault="006C43D7" w:rsidP="006C43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462" w:rsidRDefault="00F20462" w:rsidP="00F20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370" w:rsidRDefault="00F20462" w:rsidP="00F20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462" w:rsidRDefault="00BB1A99" w:rsidP="0000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 образовательная программа </w:t>
      </w:r>
      <w:r w:rsid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«Веселая мозаика» </w:t>
      </w:r>
      <w:r w:rsidR="00F2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</w:t>
      </w:r>
      <w:r w:rsidR="0069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04" w:rsidRP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торских программ: И.А. Лыковой «П</w:t>
      </w:r>
      <w:r w:rsidR="00AB1204" w:rsidRP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художественного воспитания, обучения и развития детей 2-7лет «Цветные ладошки»; </w:t>
      </w:r>
      <w:proofErr w:type="spellStart"/>
      <w:r w:rsidR="00AB1204" w:rsidRP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AB1204" w:rsidRP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</w:t>
      </w:r>
      <w:r w:rsid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204" w:rsidRP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изобразительной деятельности в детском сад</w:t>
      </w:r>
      <w:r w:rsidR="00F115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1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ФГОС </w:t>
      </w:r>
      <w:proofErr w:type="gramStart"/>
      <w:r w:rsidR="00F2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2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462" w:rsidRDefault="00F20462" w:rsidP="00AB12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4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="00A023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ФГОС ДО программа </w:t>
      </w:r>
      <w:r w:rsidRPr="00F204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направлена на создание условий социальной ситуации развития дошкольников, его всестороннего и познавательного развития, развития инициативы и творческих способностей на основе соответствующих дошкольному в</w:t>
      </w:r>
      <w:r w:rsidR="00AB1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озрасту видов деятельности (</w:t>
      </w:r>
      <w:r w:rsidRPr="00F204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изобразительной деятель</w:t>
      </w:r>
      <w:r w:rsidR="00902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</w:t>
      </w:r>
      <w:r w:rsidR="00AB1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лепки, аппликации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</w:t>
      </w:r>
      <w:r w:rsidRPr="00F204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сверстниками в зоне его ближайшего развития. </w:t>
      </w:r>
    </w:p>
    <w:p w:rsidR="00EC4096" w:rsidRPr="00EC4096" w:rsidRDefault="00EC4096" w:rsidP="00EC40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творчеством</w:t>
      </w:r>
      <w:r w:rsidRPr="00EC4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тесно связано с развитием наглядно – действенного и наглядно – образного мышления, а так же с выработкой навыков анализа, синтеза, сопоставления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сравнения, обобщения. Эти занятия </w:t>
      </w:r>
      <w:r w:rsidRPr="00EC4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начинают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осваивать </w:t>
      </w:r>
      <w:r w:rsidRPr="00EC40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рано, умеют и хотят фантазировать, но зачастую им недостаточно привычных, традиционных способов и средств, чтобы выр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азить свои фантазии. </w:t>
      </w:r>
    </w:p>
    <w:p w:rsidR="008552E2" w:rsidRPr="00E66EF2" w:rsidRDefault="008552E2" w:rsidP="00AB120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F20462" w:rsidRPr="00F20462" w:rsidRDefault="008552E2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2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462" w:rsidRPr="00F2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Направленность, актуальность, педагогическая целесообразность дополнительной образовательной программы.</w:t>
      </w:r>
    </w:p>
    <w:p w:rsidR="00EC4096" w:rsidRDefault="000000DE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0DE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один из самых важных этапов в жизни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бенка. Это </w:t>
      </w:r>
      <w:r w:rsidRPr="000000DE">
        <w:rPr>
          <w:rFonts w:ascii="Times New Roman" w:hAnsi="Times New Roman" w:cs="Times New Roman"/>
          <w:color w:val="000000"/>
          <w:sz w:val="28"/>
          <w:szCs w:val="28"/>
        </w:rPr>
        <w:t>период интенсивного развития творческих возможностей: яркость чувств и воображения ребенка, непосредственность восприятия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 окружающего мира.</w:t>
      </w:r>
      <w:r w:rsidRPr="000000D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творческой личности – одна из важных задач педагогической теории и практики на современном этапе.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0DE">
        <w:rPr>
          <w:rFonts w:ascii="Times New Roman" w:hAnsi="Times New Roman" w:cs="Times New Roman"/>
          <w:color w:val="000000"/>
          <w:sz w:val="28"/>
          <w:szCs w:val="28"/>
        </w:rPr>
        <w:t>В современной эстетико-педагогической литературе сущность художественного воспитания понимается, как формирование эстетического отношения посредством развития умения понимать и создавать художественные образы. 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EC4096" w:rsidRPr="00EC4096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t xml:space="preserve"> </w:t>
      </w:r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Психотерапевты считают, что процесс творчества положительно влияет на центральную нервную систему (ЦНС), оказывает </w:t>
      </w:r>
      <w:proofErr w:type="spellStart"/>
      <w:r w:rsidRPr="00EC4096">
        <w:rPr>
          <w:rFonts w:ascii="Times New Roman" w:hAnsi="Times New Roman" w:cs="Times New Roman"/>
          <w:color w:val="000000"/>
          <w:sz w:val="28"/>
          <w:szCs w:val="28"/>
        </w:rPr>
        <w:t>психокоррекционное</w:t>
      </w:r>
      <w:proofErr w:type="spellEnd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ребёнка. Он тесно связан со зрительными, двигательными, мускульно – осязательными анализаторами, с </w:t>
      </w:r>
      <w:proofErr w:type="spellStart"/>
      <w:r w:rsidRPr="00EC4096">
        <w:rPr>
          <w:rFonts w:ascii="Times New Roman" w:hAnsi="Times New Roman" w:cs="Times New Roman"/>
          <w:color w:val="000000"/>
          <w:sz w:val="28"/>
          <w:szCs w:val="28"/>
        </w:rPr>
        <w:t>кинестическими</w:t>
      </w:r>
      <w:proofErr w:type="spellEnd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ощущениями, </w:t>
      </w:r>
      <w:proofErr w:type="spellStart"/>
      <w:r w:rsidRPr="00EC4096">
        <w:rPr>
          <w:rFonts w:ascii="Times New Roman" w:hAnsi="Times New Roman" w:cs="Times New Roman"/>
          <w:color w:val="000000"/>
          <w:sz w:val="28"/>
          <w:szCs w:val="28"/>
        </w:rPr>
        <w:t>мышечно</w:t>
      </w:r>
      <w:proofErr w:type="spellEnd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– суставной работой руки и пальцев, механизмом зрительно – двигательной координации.</w:t>
      </w:r>
    </w:p>
    <w:p w:rsidR="00953AA4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такой личности является результатом участия ребёнка в творческом процессе, обеспечивающим ему постоянный тренинг </w:t>
      </w:r>
      <w:r w:rsidRPr="00EC40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положительных эмоций, чувств, переживаний.</w:t>
      </w:r>
      <w:r w:rsidR="000000DE" w:rsidRPr="000000DE">
        <w:rPr>
          <w:rFonts w:ascii="Times New Roman" w:hAnsi="Times New Roman" w:cs="Times New Roman"/>
          <w:color w:val="000000"/>
          <w:sz w:val="28"/>
          <w:szCs w:val="28"/>
        </w:rPr>
        <w:t xml:space="preserve"> 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>стью, гибкостью, подвижностью.</w:t>
      </w:r>
      <w:r w:rsidR="000000DE" w:rsidRPr="000000DE">
        <w:rPr>
          <w:rFonts w:ascii="Times New Roman" w:hAnsi="Times New Roman" w:cs="Times New Roman"/>
          <w:color w:val="000000"/>
          <w:sz w:val="28"/>
          <w:szCs w:val="28"/>
        </w:rPr>
        <w:t xml:space="preserve">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 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 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 Для ребенка одним из наиболее близких и понятных способов   отображения  и познания окружающего мира,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 xml:space="preserve"> во всем его многообразии, являю</w:t>
      </w:r>
      <w:r w:rsidR="000000DE" w:rsidRPr="000000DE">
        <w:rPr>
          <w:rFonts w:ascii="Times New Roman" w:hAnsi="Times New Roman" w:cs="Times New Roman"/>
          <w:color w:val="000000"/>
          <w:sz w:val="28"/>
          <w:szCs w:val="28"/>
        </w:rPr>
        <w:t>тся рисование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 xml:space="preserve">, лепка, аппликация. Кроме того, на занятиях с детьми в ходе реализации данной программы активно используются пальчиковые гимнастики, </w:t>
      </w:r>
      <w:r w:rsidR="00953AA4">
        <w:rPr>
          <w:rFonts w:ascii="Times New Roman" w:hAnsi="Times New Roman" w:cs="Times New Roman"/>
          <w:color w:val="000000"/>
          <w:sz w:val="28"/>
          <w:szCs w:val="28"/>
        </w:rPr>
        <w:t xml:space="preserve">техники 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r w:rsidR="00953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>, что способствует</w:t>
      </w:r>
      <w:r w:rsidR="00953AA4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гармоничному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детей.</w:t>
      </w:r>
    </w:p>
    <w:p w:rsidR="00A023E4" w:rsidRDefault="00953AA4" w:rsidP="0090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r w:rsidR="000000DE" w:rsidRPr="000000DE">
        <w:rPr>
          <w:rFonts w:ascii="Times New Roman" w:hAnsi="Times New Roman" w:cs="Times New Roman"/>
          <w:color w:val="000000"/>
          <w:sz w:val="28"/>
          <w:szCs w:val="28"/>
        </w:rPr>
        <w:t xml:space="preserve"> – это естественная потребность ребёнка-дошкольника. У 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 xml:space="preserve">него нет «комплекса неумения». Эта </w:t>
      </w:r>
      <w:r w:rsidR="000000DE" w:rsidRPr="000000DE">
        <w:rPr>
          <w:rFonts w:ascii="Times New Roman" w:hAnsi="Times New Roman" w:cs="Times New Roman"/>
          <w:color w:val="000000"/>
          <w:sz w:val="28"/>
          <w:szCs w:val="28"/>
        </w:rPr>
        <w:t>деятельность имеет неоценимое значение для всестороннего эстетического, нравственного, трудового и умстве</w:t>
      </w:r>
      <w:r w:rsidR="000000DE">
        <w:rPr>
          <w:rFonts w:ascii="Times New Roman" w:hAnsi="Times New Roman" w:cs="Times New Roman"/>
          <w:color w:val="000000"/>
          <w:sz w:val="28"/>
          <w:szCs w:val="28"/>
        </w:rPr>
        <w:t xml:space="preserve">нного развития детей.  </w:t>
      </w:r>
    </w:p>
    <w:p w:rsidR="00EC4096" w:rsidRPr="00EC4096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детстве педагоги часто знакомят детей с нетрадиционными видами творчества. </w:t>
      </w:r>
      <w:proofErr w:type="gramStart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Термин «нетрадиционный» (от лат. </w:t>
      </w:r>
      <w:proofErr w:type="spellStart"/>
      <w:r w:rsidRPr="00EC4096">
        <w:rPr>
          <w:rFonts w:ascii="Times New Roman" w:hAnsi="Times New Roman" w:cs="Times New Roman"/>
          <w:color w:val="000000"/>
          <w:sz w:val="28"/>
          <w:szCs w:val="28"/>
        </w:rPr>
        <w:t>traditio</w:t>
      </w:r>
      <w:proofErr w:type="spellEnd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– привычный) подразумевает использование материалов, инструментов, способов, которые не являются общепринятыми, традиционными, широко известными.</w:t>
      </w:r>
      <w:proofErr w:type="gramEnd"/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их способствует обогащению знаний и представлений детей о предметах и их использовании, материалах, их свойствах, способах применения. </w:t>
      </w:r>
    </w:p>
    <w:p w:rsidR="00EC4096" w:rsidRPr="00EC4096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Передовой опыт, накопленный на современном этапе отечественными и зарубежными педагогами – практиками, раскрывает возможность применения нетрадиционных приёмов изобразительной деятельности в работе с дошкольниками для развития воображения, творческого мышления и творческой активности. </w:t>
      </w:r>
    </w:p>
    <w:p w:rsidR="00EC4096" w:rsidRPr="00EC4096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rPr>
          <w:rFonts w:ascii="Times New Roman" w:hAnsi="Times New Roman" w:cs="Times New Roman"/>
          <w:color w:val="000000"/>
          <w:sz w:val="28"/>
          <w:szCs w:val="28"/>
        </w:rPr>
        <w:t>Нетрадиционные виды творчества демонстрируют необычные сочетания материалов и инструментов, несомненным достоинством которых является универсальность использования.</w:t>
      </w:r>
    </w:p>
    <w:p w:rsidR="00EC4096" w:rsidRDefault="00EC4096" w:rsidP="00EC4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96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нетрадиционными техниками  стимулирует положительную мотивацию у ребёнка, вызывает радостное настроение, снимает страх перед процессом рисования. И, самое главное, у ребёнка</w:t>
      </w:r>
      <w:r w:rsidRPr="00EC4096">
        <w:rPr>
          <w:rFonts w:ascii="Times New Roman" w:hAnsi="Times New Roman" w:cs="Times New Roman"/>
          <w:color w:val="000000"/>
          <w:sz w:val="28"/>
          <w:szCs w:val="28"/>
        </w:rPr>
        <w:tab/>
        <w:t>формируется</w:t>
      </w:r>
      <w:r w:rsidRPr="00EC4096">
        <w:rPr>
          <w:rFonts w:ascii="Times New Roman" w:hAnsi="Times New Roman" w:cs="Times New Roman"/>
          <w:color w:val="000000"/>
          <w:sz w:val="28"/>
          <w:szCs w:val="28"/>
        </w:rPr>
        <w:tab/>
        <w:t>свой, неп</w:t>
      </w:r>
      <w:r w:rsidR="00F1155B">
        <w:rPr>
          <w:rFonts w:ascii="Times New Roman" w:hAnsi="Times New Roman" w:cs="Times New Roman"/>
          <w:color w:val="000000"/>
          <w:sz w:val="28"/>
          <w:szCs w:val="28"/>
        </w:rPr>
        <w:t>овторимый,</w:t>
      </w:r>
      <w:r w:rsidR="00F1155B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индивидуальный</w:t>
      </w:r>
      <w:r w:rsidR="00F1155B">
        <w:rPr>
          <w:rFonts w:ascii="Times New Roman" w:hAnsi="Times New Roman" w:cs="Times New Roman"/>
          <w:color w:val="000000"/>
          <w:sz w:val="28"/>
          <w:szCs w:val="28"/>
        </w:rPr>
        <w:tab/>
        <w:t>стиль</w:t>
      </w:r>
      <w:r w:rsidRPr="00EC40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325" w:rsidRPr="00902325" w:rsidRDefault="00902325" w:rsidP="009023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7A2" w:rsidRDefault="005C676B" w:rsidP="00A023E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F6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A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F64506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6F07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64506">
        <w:rPr>
          <w:rFonts w:ascii="Times New Roman" w:hAnsi="Times New Roman" w:cs="Times New Roman"/>
          <w:sz w:val="28"/>
          <w:szCs w:val="28"/>
        </w:rPr>
        <w:t>.</w:t>
      </w:r>
    </w:p>
    <w:p w:rsidR="00F64506" w:rsidRDefault="00A023E4" w:rsidP="000B3698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Программа </w:t>
      </w:r>
      <w:r w:rsidR="00F64506">
        <w:rPr>
          <w:rStyle w:val="c4"/>
          <w:color w:val="000000"/>
          <w:sz w:val="28"/>
          <w:szCs w:val="28"/>
        </w:rPr>
        <w:t>составлена с учетом ФГОС дошкольного образования, в которой утверждены основные цели, задачи и принципы.</w:t>
      </w:r>
    </w:p>
    <w:p w:rsidR="00F64506" w:rsidRDefault="00F64506" w:rsidP="000F2A4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Данная Программа решает основную цель ФГОС </w:t>
      </w: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color w:val="000000"/>
          <w:sz w:val="28"/>
          <w:szCs w:val="28"/>
        </w:rPr>
        <w:t>обеспечение</w:t>
      </w:r>
      <w:proofErr w:type="gramEnd"/>
      <w:r>
        <w:rPr>
          <w:rStyle w:val="c4"/>
          <w:color w:val="000000"/>
          <w:sz w:val="28"/>
          <w:szCs w:val="28"/>
        </w:rPr>
        <w:t xml:space="preserve"> равенства возможностей для каждого ребёнка в получении качественного дошкольного образования.</w:t>
      </w:r>
    </w:p>
    <w:p w:rsidR="000F2A49" w:rsidRPr="000F2A49" w:rsidRDefault="006F07A2" w:rsidP="000F2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9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="000F2A49"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формирование у детей дошкольного возраста эстетического отношения к окружающему миру и художественно-творчески</w:t>
      </w:r>
      <w:r w:rsid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способностей в различных видах изобразительной</w:t>
      </w:r>
      <w:r w:rsidR="000F2A49"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деятельности. </w:t>
      </w:r>
    </w:p>
    <w:p w:rsidR="006F07A2" w:rsidRPr="001F5951" w:rsidRDefault="006F07A2" w:rsidP="00A023E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 </w:t>
      </w:r>
      <w:r w:rsidRPr="001F59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</w:p>
    <w:p w:rsidR="00B05A1D" w:rsidRPr="00B05A1D" w:rsidRDefault="000F2A49" w:rsidP="00B05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свободного экспериментирования с художественными материалами и инструментами.</w:t>
      </w:r>
    </w:p>
    <w:p w:rsidR="000F2A49" w:rsidRPr="000F2A49" w:rsidRDefault="000F2A49" w:rsidP="000F2A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Ознакомление с универсальным «языком» искусства - средствами художественно-образной выразительности.</w:t>
      </w:r>
    </w:p>
    <w:p w:rsidR="006F07A2" w:rsidRPr="00B67273" w:rsidRDefault="000F2A49" w:rsidP="000F2A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художественно-творческих способностей в изобразительной деятельности.</w:t>
      </w:r>
    </w:p>
    <w:p w:rsidR="000F2A49" w:rsidRPr="000F2A49" w:rsidRDefault="000F2A49" w:rsidP="000F2A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художественного вкуса и чувства гармонии.</w:t>
      </w:r>
    </w:p>
    <w:p w:rsidR="006F07A2" w:rsidRPr="00B05A1D" w:rsidRDefault="000F2A49" w:rsidP="000F2A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2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6F07A2" w:rsidRPr="00B05A1D" w:rsidRDefault="00B05A1D" w:rsidP="00B05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07A2" w:rsidRPr="00B05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 воображения, фантазии, познавательных процессов, совершенствованию моторики рук и тонких движений пальцев.</w:t>
      </w:r>
    </w:p>
    <w:p w:rsidR="002E7B22" w:rsidRPr="00B05A1D" w:rsidRDefault="00B05A1D" w:rsidP="00B05A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7B22" w:rsidRPr="00B05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Совершенствование коммуникативных навыков. </w:t>
      </w:r>
    </w:p>
    <w:p w:rsidR="002E7B22" w:rsidRPr="006F07A2" w:rsidRDefault="002E7B22" w:rsidP="00A023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B22" w:rsidRPr="000B3698" w:rsidRDefault="005C676B" w:rsidP="00A0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1.4. </w:t>
      </w:r>
      <w:r w:rsidR="00F64506" w:rsidRPr="00F645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и подходы к формированию Программы</w:t>
      </w:r>
    </w:p>
    <w:p w:rsidR="001D42F0" w:rsidRPr="001D42F0" w:rsidRDefault="002E7B22" w:rsidP="001462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</w:t>
      </w:r>
      <w:r w:rsidR="00A023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</w:t>
      </w:r>
      <w:r w:rsidR="00F64506" w:rsidRPr="00F6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детства как важного этапа в общем развитии;</w:t>
      </w:r>
      <w:r w:rsidR="00146297" w:rsidRPr="00146297">
        <w:t xml:space="preserve"> </w:t>
      </w:r>
    </w:p>
    <w:p w:rsidR="001D42F0" w:rsidRPr="001D42F0" w:rsidRDefault="001D42F0" w:rsidP="001D42F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Систематичность</w:t>
      </w:r>
      <w:r w:rsidR="00146297" w:rsidRPr="001462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последователь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</w:t>
      </w:r>
      <w:r w:rsidR="00146297" w:rsidRPr="001462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постановка и/или корректировка задач эстетического воспитания и развития детей в логике «от простого к </w:t>
      </w:r>
      <w:proofErr w:type="gramStart"/>
      <w:r w:rsidR="00146297" w:rsidRPr="001462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сложному</w:t>
      </w:r>
      <w:proofErr w:type="gramEnd"/>
      <w:r w:rsidR="00146297" w:rsidRPr="001462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«от близкого к далёкому», «от хорошо известного к мал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оизвестному и незнакомому»; </w:t>
      </w:r>
    </w:p>
    <w:p w:rsidR="001D42F0" w:rsidRPr="001D42F0" w:rsidRDefault="001D42F0" w:rsidP="001D42F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</w:p>
    <w:p w:rsidR="001D42F0" w:rsidRDefault="001D42F0" w:rsidP="001D42F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</w:t>
      </w:r>
      <w:r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ринцип интеграции различных видов изобразительного искусства и художественно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деятельности; </w:t>
      </w:r>
    </w:p>
    <w:p w:rsidR="001D42F0" w:rsidRDefault="002E7B22" w:rsidP="001D42F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F64506"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ормирования познавательных интересов и познавательных действий ребёнка через его включение в различные виды деятельности</w:t>
      </w:r>
      <w:r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64506" w:rsidRPr="001D42F0" w:rsidRDefault="002E7B22" w:rsidP="001D42F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F64506" w:rsidRP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одействия и сотрудничества детей и взрослых в процессе развития детей.</w:t>
      </w:r>
    </w:p>
    <w:p w:rsidR="002E7B22" w:rsidRPr="00F64506" w:rsidRDefault="002E7B22" w:rsidP="00A023E4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2E7B22" w:rsidRDefault="005C676B" w:rsidP="00A02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</w:t>
      </w:r>
      <w:r w:rsid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E7B22"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Значимые для разработки и реализации Программы характеристики, в том числе </w:t>
      </w:r>
      <w:proofErr w:type="gramStart"/>
      <w:r w:rsidR="002E7B22"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характеристики особен</w:t>
      </w:r>
      <w:r w:rsid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ностей развития детей </w:t>
      </w:r>
      <w:r w:rsidR="002E7B22"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возраста</w:t>
      </w:r>
      <w:proofErr w:type="gramEnd"/>
      <w:r w:rsidR="002E7B22"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96843" w:rsidRPr="00DB7C63" w:rsidRDefault="00196843" w:rsidP="001D42F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43" w:rsidRPr="001D42F0" w:rsidRDefault="00196843" w:rsidP="001D42F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968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Основными участниками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реализации программы </w:t>
      </w: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 в</w:t>
      </w:r>
      <w:r w:rsidR="001D42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оспитанники подготовительного к школе возраста.</w:t>
      </w:r>
    </w:p>
    <w:p w:rsidR="00196843" w:rsidRDefault="00196843" w:rsidP="001D42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196843">
        <w:rPr>
          <w:rFonts w:ascii="Times New Roman" w:hAnsi="Times New Roman" w:cs="Times New Roman"/>
          <w:sz w:val="28"/>
          <w:szCs w:val="28"/>
        </w:rPr>
        <w:t>программы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3D">
        <w:rPr>
          <w:rFonts w:ascii="Times New Roman" w:hAnsi="Times New Roman" w:cs="Times New Roman"/>
          <w:sz w:val="28"/>
          <w:szCs w:val="28"/>
        </w:rPr>
        <w:t>16 часов (32 занятия</w:t>
      </w:r>
      <w:r>
        <w:rPr>
          <w:rFonts w:ascii="Times New Roman" w:hAnsi="Times New Roman" w:cs="Times New Roman"/>
          <w:sz w:val="28"/>
          <w:szCs w:val="28"/>
        </w:rPr>
        <w:t xml:space="preserve"> по 30 минут).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1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дня не более 30 минут (в месяц 4-5 занятий).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843" w:rsidRDefault="00196843" w:rsidP="001D42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F0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1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843">
        <w:rPr>
          <w:rFonts w:ascii="Times New Roman" w:hAnsi="Times New Roman" w:cs="Times New Roman"/>
          <w:sz w:val="28"/>
          <w:szCs w:val="28"/>
        </w:rPr>
        <w:t xml:space="preserve"> – групповая. 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</w:t>
      </w:r>
      <w:r w:rsidR="00BB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 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C50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создает оптимальные условия для индивидуальной работы и обеспечивает вариативность общения.</w:t>
      </w:r>
    </w:p>
    <w:p w:rsidR="008824A2" w:rsidRDefault="008824A2" w:rsidP="001D42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</w:t>
      </w:r>
      <w:r w:rsidR="005C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3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май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843" w:rsidRPr="002E7B22" w:rsidRDefault="00196843" w:rsidP="001D42F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196843" w:rsidRDefault="00196843" w:rsidP="001D4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</w:t>
      </w:r>
      <w:r w:rsidR="005B6FE1" w:rsidRPr="005B6FE1">
        <w:t xml:space="preserve"> </w:t>
      </w:r>
      <w:r w:rsidR="005B6FE1" w:rsidRPr="005B6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Новизна - приобщение детей к художественному творчеству посредством нетрадиционных техник рисования в образовательной области «Художественное творчество».</w:t>
      </w:r>
    </w:p>
    <w:p w:rsidR="00C95D1A" w:rsidRDefault="00C95D1A" w:rsidP="001D4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в возрасте 6</w:t>
      </w:r>
      <w:r w:rsidR="00902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-7 лет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развиваются художественно-творческие спо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собности, они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создают аппликации, рисуют, лепят.  Постепенно благодаря обучению у детей формируется эмоциональная отзывчивость на выразительные средства в различном их сочетании, на простейшие художественные образы. Дети начинают не только видеть, но и осознавать первоначальные эстетические качества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произведениях искусства. У них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формируется интерес к красоте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мира,  искусству, к занятиям различными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видами художественной</w:t>
      </w:r>
      <w:r w:rsidRPr="00C95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B6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E7B22" w:rsidRPr="002E7B22" w:rsidRDefault="002E7B22" w:rsidP="000B36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82E8E" w:rsidRDefault="000B3698" w:rsidP="00882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882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Программы</w:t>
      </w:r>
    </w:p>
    <w:p w:rsidR="00882E8E" w:rsidRPr="00882E8E" w:rsidRDefault="008824A2" w:rsidP="00882E8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психических процессов;</w:t>
      </w:r>
    </w:p>
    <w:p w:rsidR="00882E8E" w:rsidRPr="00882E8E" w:rsidRDefault="00C95D1A" w:rsidP="00882E8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1A">
        <w:t xml:space="preserve"> </w:t>
      </w:r>
      <w:r w:rsidR="00882E8E"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</w:t>
      </w:r>
      <w:r w:rsidR="00882E8E"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динамика</w:t>
      </w:r>
      <w:r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 ребенка, его воображения, способности к изобразительному творчеству и в</w:t>
      </w:r>
      <w:r w:rsidR="004F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сохранении интереса к занятиям;</w:t>
      </w:r>
    </w:p>
    <w:p w:rsidR="00882E8E" w:rsidRPr="00882E8E" w:rsidRDefault="00882E8E" w:rsidP="00882E8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="004F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использования различных материалов</w:t>
      </w:r>
      <w:r w:rsidR="002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нетрадиционных, </w:t>
      </w:r>
      <w:r w:rsidR="004F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творческой деятельности;</w:t>
      </w:r>
    </w:p>
    <w:p w:rsidR="008824A2" w:rsidRPr="00882E8E" w:rsidRDefault="008824A2" w:rsidP="00882E8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6936C5" w:rsidRDefault="006936C5" w:rsidP="00A023E4">
      <w:pPr>
        <w:pStyle w:val="a3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C5" w:rsidRDefault="000B3698" w:rsidP="00A02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36C5" w:rsidRP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</w:p>
    <w:p w:rsidR="006936C5" w:rsidRPr="008824A2" w:rsidRDefault="006936C5" w:rsidP="00A0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36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творческих работ, размещение видеоматериалов в группе родителей в сети Интернет по договоренности.</w:t>
      </w:r>
    </w:p>
    <w:p w:rsidR="008824A2" w:rsidRPr="008824A2" w:rsidRDefault="008824A2" w:rsidP="00A023E4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E77" w:rsidRDefault="008824A2" w:rsidP="00A023E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96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43E7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F1155B" w:rsidRPr="00F1155B" w:rsidRDefault="00D43E77" w:rsidP="00F1155B">
      <w:pPr>
        <w:spacing w:after="1610" w:line="245" w:lineRule="auto"/>
        <w:ind w:left="-6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1155B" w:rsidRPr="00F1155B">
        <w:rPr>
          <w:rFonts w:ascii="Times New Roman" w:hAnsi="Times New Roman" w:cs="Times New Roman"/>
          <w:sz w:val="28"/>
          <w:szCs w:val="28"/>
        </w:rPr>
        <w:t>Важно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отметить,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что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при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</w:r>
      <w:r w:rsidR="00F1155B">
        <w:rPr>
          <w:rFonts w:ascii="Times New Roman" w:hAnsi="Times New Roman" w:cs="Times New Roman"/>
          <w:sz w:val="28"/>
          <w:szCs w:val="28"/>
        </w:rPr>
        <w:t xml:space="preserve">  данной </w:t>
      </w:r>
      <w:r w:rsidR="00F1155B" w:rsidRPr="00F1155B">
        <w:rPr>
          <w:rFonts w:ascii="Times New Roman" w:hAnsi="Times New Roman" w:cs="Times New Roman"/>
          <w:sz w:val="28"/>
          <w:szCs w:val="28"/>
        </w:rPr>
        <w:t>работы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отсутствует предварительная и последующая работа. Таким образом,</w:t>
      </w:r>
      <w:r w:rsidR="00F1155B" w:rsidRPr="00F1155B">
        <w:rPr>
          <w:rFonts w:ascii="Times New Roman" w:hAnsi="Times New Roman" w:cs="Times New Roman"/>
          <w:sz w:val="28"/>
          <w:szCs w:val="28"/>
        </w:rPr>
        <w:tab/>
        <w:t>большинство занятий проводится в форме мастер – классов.</w:t>
      </w:r>
    </w:p>
    <w:p w:rsidR="00902325" w:rsidRDefault="00D43E77" w:rsidP="00F1155B">
      <w:pPr>
        <w:pStyle w:val="c1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F5270" w:rsidRPr="004F5270">
        <w:rPr>
          <w:color w:val="000000"/>
          <w:sz w:val="28"/>
          <w:szCs w:val="28"/>
        </w:rPr>
        <w:t>Программный материал подобран с учетом нарастания сложности информации и заданий. Основная форма организации образовательной деятельности - игровая, которая обеспечивает устойчивость произвольного внимания и поддержание познавательного интереса на протяжении всей деятельности, дает возможность каждому ребенку проявить самостоятельное творчество в изобразительной деятельности. В процессе работы над определенной темой того или иного раздела Программы интегрируются различные виды деятельности детей: игровая, познават</w:t>
      </w:r>
      <w:r w:rsidR="004F5270">
        <w:rPr>
          <w:color w:val="000000"/>
          <w:sz w:val="28"/>
          <w:szCs w:val="28"/>
        </w:rPr>
        <w:t>ельная, речевая, двигательная.</w:t>
      </w:r>
    </w:p>
    <w:p w:rsidR="004F5270" w:rsidRPr="004F5270" w:rsidRDefault="00902325" w:rsidP="00902325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F5270">
        <w:rPr>
          <w:color w:val="000000"/>
          <w:sz w:val="28"/>
          <w:szCs w:val="28"/>
        </w:rPr>
        <w:t xml:space="preserve"> </w:t>
      </w:r>
      <w:r w:rsidR="004F5270" w:rsidRPr="004F5270">
        <w:rPr>
          <w:color w:val="000000"/>
          <w:sz w:val="28"/>
          <w:szCs w:val="28"/>
        </w:rPr>
        <w:t>В процессе каждого вида изобразительной деятельности в процессе работы над определенной темой реализуется комплекс взаимосвязанных задач: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Знакомство дошкольни</w:t>
      </w:r>
      <w:r w:rsidR="0040794B">
        <w:rPr>
          <w:color w:val="000000"/>
          <w:sz w:val="28"/>
          <w:szCs w:val="28"/>
        </w:rPr>
        <w:t>ков с разными видами искусств.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Обогащение содержания изобразительной деятельности в соответствии с задачами познавательного и соц</w:t>
      </w:r>
      <w:r w:rsidR="0040794B">
        <w:rPr>
          <w:color w:val="000000"/>
          <w:sz w:val="28"/>
          <w:szCs w:val="28"/>
        </w:rPr>
        <w:t xml:space="preserve">иального развития детей подготовительного к школе  </w:t>
      </w:r>
      <w:r w:rsidRPr="004F5270">
        <w:rPr>
          <w:color w:val="000000"/>
          <w:sz w:val="28"/>
          <w:szCs w:val="28"/>
        </w:rPr>
        <w:t xml:space="preserve"> возраста: выбор сюжетов о семье, общественных и природных явлениях.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Совершенствование изобразительных умений во всех вид</w:t>
      </w:r>
      <w:r w:rsidR="0040794B">
        <w:rPr>
          <w:color w:val="000000"/>
          <w:sz w:val="28"/>
          <w:szCs w:val="28"/>
        </w:rPr>
        <w:t>ах художественной деятельности.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Создание условий д</w:t>
      </w:r>
      <w:r w:rsidR="0014176A">
        <w:rPr>
          <w:color w:val="000000"/>
          <w:sz w:val="28"/>
          <w:szCs w:val="28"/>
        </w:rPr>
        <w:t>ля свободного, самостоятельного</w:t>
      </w:r>
      <w:r w:rsidRPr="004F5270">
        <w:rPr>
          <w:color w:val="000000"/>
          <w:sz w:val="28"/>
          <w:szCs w:val="28"/>
        </w:rPr>
        <w:t>, разнопланового экспериментирования с художественными материалами.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Совершенствование техники рисования гуашевыми красками (смешивание, чтобы получить новые цвета</w:t>
      </w:r>
      <w:r w:rsidR="0040794B">
        <w:rPr>
          <w:color w:val="000000"/>
          <w:sz w:val="28"/>
          <w:szCs w:val="28"/>
        </w:rPr>
        <w:t xml:space="preserve"> и оттенки), акварелью</w:t>
      </w:r>
      <w:r w:rsidRPr="004F5270">
        <w:rPr>
          <w:color w:val="000000"/>
          <w:sz w:val="28"/>
          <w:szCs w:val="28"/>
        </w:rPr>
        <w:t>, восковыми мелками, пастелью и др.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 xml:space="preserve">Развитие умения уверенно пользоваться кистью, используя разные приемы: рисование всем ворсом, способом </w:t>
      </w:r>
      <w:proofErr w:type="spellStart"/>
      <w:r w:rsidRPr="004F5270">
        <w:rPr>
          <w:color w:val="000000"/>
          <w:sz w:val="28"/>
          <w:szCs w:val="28"/>
        </w:rPr>
        <w:t>примакивания</w:t>
      </w:r>
      <w:proofErr w:type="spellEnd"/>
      <w:r w:rsidRPr="004F5270">
        <w:rPr>
          <w:color w:val="000000"/>
          <w:sz w:val="28"/>
          <w:szCs w:val="28"/>
        </w:rPr>
        <w:t>, создание декоративных узоров концом кисти и т.д.</w:t>
      </w:r>
    </w:p>
    <w:p w:rsidR="004F5270" w:rsidRDefault="0040794B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составления эскиза аппликации по замыслу, подбора цветной бумаги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вырезания ножницами по контуру и без него.</w:t>
      </w:r>
    </w:p>
    <w:p w:rsidR="0040794B" w:rsidRPr="004F5270" w:rsidRDefault="0040794B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</w:t>
      </w:r>
      <w:r w:rsidR="00F1155B">
        <w:rPr>
          <w:color w:val="000000"/>
          <w:sz w:val="28"/>
          <w:szCs w:val="28"/>
        </w:rPr>
        <w:t>вития навыков лепки пластилином</w:t>
      </w:r>
      <w:r>
        <w:rPr>
          <w:color w:val="000000"/>
          <w:sz w:val="28"/>
          <w:szCs w:val="28"/>
        </w:rPr>
        <w:t>, глиной, соленым тестом и др. нетрадиционными материалами.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4F5270">
        <w:rPr>
          <w:color w:val="000000"/>
          <w:sz w:val="28"/>
          <w:szCs w:val="28"/>
        </w:rPr>
        <w:t xml:space="preserve">Развитие композиционных умений: размещать объекты в соответствии с особенностями их формы, величины, протяжённости; создавать композицию в зависимости от сюжета;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действиями; </w:t>
      </w:r>
      <w:r w:rsidRPr="004F5270">
        <w:rPr>
          <w:color w:val="000000"/>
          <w:sz w:val="28"/>
          <w:szCs w:val="28"/>
        </w:rPr>
        <w:lastRenderedPageBreak/>
        <w:t>изображать более близкие и далекие предметы, не изменяя их размеры;</w:t>
      </w:r>
      <w:proofErr w:type="gramEnd"/>
      <w:r w:rsidRPr="004F5270">
        <w:rPr>
          <w:color w:val="000000"/>
          <w:sz w:val="28"/>
          <w:szCs w:val="28"/>
        </w:rPr>
        <w:t xml:space="preserve"> выделять в композиции главное - основные действующие лица, предметы, окружающую обстановку; учить планированию - эскиз, набросок, композиционная схема.</w:t>
      </w:r>
    </w:p>
    <w:p w:rsidR="004F5270" w:rsidRPr="004F5270" w:rsidRDefault="004F5270" w:rsidP="004F5270">
      <w:pPr>
        <w:pStyle w:val="c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Развитие умения самостоятельно определять замысел и</w:t>
      </w:r>
      <w:r w:rsidR="0040794B">
        <w:rPr>
          <w:color w:val="000000"/>
          <w:sz w:val="28"/>
          <w:szCs w:val="28"/>
        </w:rPr>
        <w:t xml:space="preserve"> </w:t>
      </w:r>
      <w:r w:rsidRPr="004F5270">
        <w:rPr>
          <w:color w:val="000000"/>
          <w:sz w:val="28"/>
          <w:szCs w:val="28"/>
        </w:rPr>
        <w:t>сохранять его на протяжении всей работы; передавать впечатления об окружающем, отражая свои эстетические чувства и отношение; передавать доступными выразительными средствами настроение и характер образа (грустный человек или весёлый сказочный пер</w:t>
      </w:r>
      <w:r w:rsidR="0040794B">
        <w:rPr>
          <w:color w:val="000000"/>
          <w:sz w:val="28"/>
          <w:szCs w:val="28"/>
        </w:rPr>
        <w:t>сонаж, добрый или злой и т.д.).</w:t>
      </w:r>
    </w:p>
    <w:p w:rsidR="00D43E77" w:rsidRDefault="004F5270" w:rsidP="004F527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70">
        <w:rPr>
          <w:color w:val="000000"/>
          <w:sz w:val="28"/>
          <w:szCs w:val="28"/>
        </w:rPr>
        <w:t>Развитие умения координировать движения рук в соответствии с характ</w:t>
      </w:r>
      <w:r w:rsidR="0040794B">
        <w:rPr>
          <w:color w:val="000000"/>
          <w:sz w:val="28"/>
          <w:szCs w:val="28"/>
        </w:rPr>
        <w:t>ером создаваемого образа.</w:t>
      </w:r>
    </w:p>
    <w:p w:rsidR="008A26E1" w:rsidRPr="00902325" w:rsidRDefault="00D43E77" w:rsidP="0090232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4E2752" w:rsidRDefault="001B4F4E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F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F58E6" w:rsidRDefault="004F58E6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842"/>
        <w:gridCol w:w="1617"/>
        <w:gridCol w:w="1843"/>
        <w:gridCol w:w="2352"/>
      </w:tblGrid>
      <w:tr w:rsidR="004F58E6" w:rsidRPr="00C80FB7" w:rsidTr="00371EB0">
        <w:trPr>
          <w:trHeight w:val="1257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  </w:t>
            </w: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занятий в неделю.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занятий в месяц.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минут в неделю.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Default="004F58E6" w:rsidP="00371EB0">
            <w:pPr>
              <w:spacing w:after="0" w:line="0" w:lineRule="atLeast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минут </w:t>
            </w:r>
            <w:proofErr w:type="gramStart"/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4F58E6" w:rsidRPr="00C80FB7" w:rsidRDefault="004F58E6" w:rsidP="00371EB0">
            <w:pPr>
              <w:spacing w:after="0" w:line="0" w:lineRule="atLeast"/>
              <w:ind w:right="175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месяц.</w:t>
            </w:r>
          </w:p>
        </w:tc>
      </w:tr>
      <w:tr w:rsidR="004F58E6" w:rsidRPr="00C80FB7" w:rsidTr="00371EB0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E6" w:rsidRPr="00C80FB7" w:rsidRDefault="004F58E6" w:rsidP="00371E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  </w:t>
            </w: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150</w:t>
            </w:r>
          </w:p>
        </w:tc>
      </w:tr>
    </w:tbl>
    <w:p w:rsidR="004F58E6" w:rsidRDefault="004F58E6" w:rsidP="004F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752" w:rsidRDefault="004E2752" w:rsidP="00691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Grid"/>
        <w:tblW w:w="9498" w:type="dxa"/>
        <w:tblInd w:w="-183" w:type="dxa"/>
        <w:tblLayout w:type="fixed"/>
        <w:tblCellMar>
          <w:top w:w="12" w:type="dxa"/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4526"/>
        <w:gridCol w:w="1380"/>
        <w:gridCol w:w="1313"/>
        <w:gridCol w:w="1701"/>
      </w:tblGrid>
      <w:tr w:rsidR="004E2752" w:rsidTr="004F58E6">
        <w:trPr>
          <w:trHeight w:val="980"/>
        </w:trPr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Название разделов, модулей, тем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4E2752" w:rsidRPr="004E2752" w:rsidRDefault="004E2752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аттестации/ контроля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природного материала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с применением различных материалов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гуашью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готовой фигуры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Квилинг, оригами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Интегрированные занятия. Лепка, аппликация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с использованием различных материалов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в различных техниках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661CEF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 использованием контура ладони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аппликация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Оттиск,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4E2752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4E2752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Симметричное вырезание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52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E275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B40A4" w:rsidTr="004F58E6">
        <w:trPr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0A4" w:rsidRDefault="000B40A4" w:rsidP="00661CE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0A4" w:rsidRDefault="000B40A4" w:rsidP="00661CEF">
            <w:pPr>
              <w:spacing w:line="259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0A4" w:rsidRPr="004E2752" w:rsidRDefault="000B40A4" w:rsidP="00661CEF">
            <w:pPr>
              <w:spacing w:line="259" w:lineRule="auto"/>
              <w:ind w:left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0A4" w:rsidRPr="004E2752" w:rsidRDefault="000B40A4" w:rsidP="00661CEF">
            <w:pPr>
              <w:spacing w:line="259" w:lineRule="auto"/>
              <w:ind w:left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0A4" w:rsidRPr="004E2752" w:rsidRDefault="000B40A4" w:rsidP="00661CE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752" w:rsidRDefault="004E2752" w:rsidP="000B4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55B" w:rsidRPr="00F1155B" w:rsidRDefault="00F1155B" w:rsidP="00F1155B">
      <w:pPr>
        <w:spacing w:after="301" w:line="259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F1155B">
        <w:rPr>
          <w:rFonts w:ascii="Times New Roman" w:hAnsi="Times New Roman" w:cs="Times New Roman"/>
          <w:b/>
          <w:sz w:val="28"/>
          <w:szCs w:val="28"/>
        </w:rPr>
        <w:t xml:space="preserve">2.2.      Календарный учебный график </w:t>
      </w:r>
    </w:p>
    <w:p w:rsidR="00F1155B" w:rsidRPr="00F1155B" w:rsidRDefault="004E2752" w:rsidP="00F1155B">
      <w:pPr>
        <w:ind w:left="10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32</w:t>
      </w:r>
    </w:p>
    <w:p w:rsidR="00F1155B" w:rsidRPr="00F1155B" w:rsidRDefault="004E2752" w:rsidP="00F1155B">
      <w:pPr>
        <w:ind w:left="10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дней: 32</w:t>
      </w:r>
    </w:p>
    <w:p w:rsidR="00F1155B" w:rsidRPr="00F1155B" w:rsidRDefault="00F1155B" w:rsidP="00F1155B">
      <w:pPr>
        <w:spacing w:after="310"/>
        <w:ind w:left="10"/>
        <w:rPr>
          <w:rFonts w:ascii="Times New Roman" w:hAnsi="Times New Roman" w:cs="Times New Roman"/>
          <w:sz w:val="28"/>
          <w:szCs w:val="28"/>
        </w:rPr>
      </w:pPr>
      <w:r w:rsidRPr="00F1155B"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4E2752">
        <w:rPr>
          <w:rFonts w:ascii="Times New Roman" w:hAnsi="Times New Roman" w:cs="Times New Roman"/>
          <w:sz w:val="28"/>
          <w:szCs w:val="28"/>
        </w:rPr>
        <w:t xml:space="preserve"> учебных периодов /этапов: 01.10</w:t>
      </w:r>
      <w:r w:rsidRPr="00F1155B">
        <w:rPr>
          <w:rFonts w:ascii="Times New Roman" w:hAnsi="Times New Roman" w:cs="Times New Roman"/>
          <w:sz w:val="28"/>
          <w:szCs w:val="28"/>
        </w:rPr>
        <w:t>.2020. - 31.05.2021</w:t>
      </w:r>
    </w:p>
    <w:p w:rsidR="004E2752" w:rsidRDefault="004E2752" w:rsidP="004E27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Тематическое планирование.</w:t>
      </w:r>
    </w:p>
    <w:p w:rsidR="004E2752" w:rsidRDefault="004E2752" w:rsidP="004E27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4395"/>
        <w:gridCol w:w="3685"/>
      </w:tblGrid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фантазии. Аппликация из природного материала.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деревьев, цветы, картон, ножницы, клей ПВА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дерево. Лепка с применением различных материалов.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Пластилин, стеки, медная проволока, бисер,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бросовый материал – использованные </w:t>
            </w: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готовой гипсовой фигурки. Слоненок – циркач.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Отлитая фигурка из гипса, гуашь, тонкие кисти.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подводный мир.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пластилин, стеки, краски, кисточки, нитки.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 на заборе. Рисование гуашью.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акварель, кисти.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Рябина. Квилинг, оригами.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Гофрированная бумага, серпантин, картон, ножницы, клей,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Барашек. Соленое тесто. Лепка.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Соленое тесто, стеки,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чесноковыжималка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медведь в северном сиянии. Рисование гуашью.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кисти, салфетки, ватные диски, ватные палочки.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Пингвины на льдине. Интегрированное занятие с использованием лепки, аппликации.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стеки, пенопласт, клей, цветной картон.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елочных украшений. Лепка.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Пластилин, стеки,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бисер, бусины, пуговицы.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венок. Аппликация с использованием различных материалов.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тарелка, ножницы, гофрированная и цветная бумага, фольга, атласные ленты.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открытка. Рисование в различных техниках.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кисти, цветные карандаши, фломастеры.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коровка – символ наступающего года. Аппликация с использованием бросового материала.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тарелка, цветная бумага, картон, ножницы, клей.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Сказочный дом мечты.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картон, стеки, пластилин, дощечка, бросовый материал – использованные шариковые ручки, трубочки и т.д.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картина. Зима. Глиняный барельеф, лепка.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вода, картон от упаковки, стеки, бросовый материал, дощечка.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барельефа гуашью.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работа, гуашь, кисти.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Морозный узор. Рисование солью.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краски акварельные, соль.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Сердечки. Объемная аппликация с использованием различных материалов.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и гофрированный картон, деревянные шпажки, цветная бумага, ножницы, фольга,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на День защитника отечества. Аппликация с использованием различных материалов.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цветная бумага, цветной картон, фломастеры.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для мамы. Симметричное вырезание. Нарциссы.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тарелка, цветная и гофрированная бумага, клей, ножницы.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Чудесные превращения кляксы.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акварель, кисти, трубочки.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 – птица.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картон, пластилин,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бусины, бисер.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Цветущий кактус в горшке. Обрывная аппликация.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картон, клей, ножницы, цветная бумага,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ладошки. Рисование с </w:t>
            </w: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контура ладони. Мышонок в норке.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Бумага для акварели, </w:t>
            </w: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цветные карандаши, фломастеры.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Гусеницы в груше. Гофрированные модели.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Гофрированный картон, цветная бумага, клей, ножницы.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 в космос. Оттиск,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кисти,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Расписные лошадки. Рисование.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акварели, гуашь, кисти, шаблоны.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Листок с божьей коровкой. </w:t>
            </w:r>
            <w:proofErr w:type="spellStart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Соленое тесто, краски, кисточки, лак.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ветеранам. Аппликация с оригами.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цветная бумага, ножницы, клей, салфетки.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летают. Рисование гуашью.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для акварели, гуашь, кисти, салфетки.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Георгины. Объемная аппликация.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картон, клей, ножницы, салфетки.</w:t>
            </w:r>
          </w:p>
        </w:tc>
      </w:tr>
      <w:tr w:rsidR="004E2752" w:rsidTr="00661CEF">
        <w:tc>
          <w:tcPr>
            <w:tcW w:w="1560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счастья. Комплексное занятие.</w:t>
            </w:r>
          </w:p>
        </w:tc>
        <w:tc>
          <w:tcPr>
            <w:tcW w:w="3685" w:type="dxa"/>
          </w:tcPr>
          <w:p w:rsidR="004E2752" w:rsidRPr="00C83F0F" w:rsidRDefault="004E2752" w:rsidP="00661C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тарелка, ножницы, краски, кисти, фломастеры, клей, цветная бумага.</w:t>
            </w:r>
          </w:p>
        </w:tc>
      </w:tr>
    </w:tbl>
    <w:p w:rsidR="004E2752" w:rsidRPr="001B4F4E" w:rsidRDefault="004E2752" w:rsidP="004E27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B7" w:rsidRDefault="00C80FB7" w:rsidP="00C83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</w:t>
      </w:r>
      <w:r w:rsidR="00C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зационный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3F0F" w:rsidRDefault="00C83F0F" w:rsidP="00C83F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F0F" w:rsidRPr="00C83F0F" w:rsidRDefault="00C83F0F" w:rsidP="00C83F0F">
      <w:pPr>
        <w:rPr>
          <w:rFonts w:ascii="Times New Roman" w:hAnsi="Times New Roman" w:cs="Times New Roman"/>
          <w:b/>
          <w:sz w:val="28"/>
          <w:szCs w:val="28"/>
        </w:rPr>
      </w:pPr>
      <w:r w:rsidRPr="00C83F0F">
        <w:rPr>
          <w:rFonts w:ascii="Times New Roman" w:hAnsi="Times New Roman" w:cs="Times New Roman"/>
          <w:b/>
          <w:sz w:val="28"/>
          <w:szCs w:val="28"/>
        </w:rPr>
        <w:t xml:space="preserve">3.1.Структура деятельности 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Форма проведения: мастер - класс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1.Художественное слово, проблемная задача для организации продуктивной деятельности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2.Прави</w:t>
      </w:r>
      <w:r>
        <w:rPr>
          <w:rFonts w:ascii="Times New Roman" w:hAnsi="Times New Roman" w:cs="Times New Roman"/>
          <w:sz w:val="28"/>
          <w:szCs w:val="28"/>
        </w:rPr>
        <w:t>ла поведения и правила работы с различными материалами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3.Показ способа выполнения работы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4.Выполнение работы детьми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5.Анализ результатов работы</w:t>
      </w:r>
    </w:p>
    <w:p w:rsidR="00C83F0F" w:rsidRPr="00C83F0F" w:rsidRDefault="00C83F0F" w:rsidP="00C83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3.2.Сотрудничество с родителями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C83F0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студии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lastRenderedPageBreak/>
        <w:t>Выставки работ</w:t>
      </w:r>
    </w:p>
    <w:p w:rsidR="00C83F0F" w:rsidRPr="00C83F0F" w:rsidRDefault="00C83F0F" w:rsidP="00C83F0F">
      <w:pPr>
        <w:rPr>
          <w:rFonts w:ascii="Times New Roman" w:hAnsi="Times New Roman" w:cs="Times New Roman"/>
          <w:sz w:val="28"/>
          <w:szCs w:val="28"/>
        </w:rPr>
      </w:pPr>
      <w:r w:rsidRPr="00C83F0F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C80FB7" w:rsidRDefault="00C83F0F" w:rsidP="00C8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C8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Средства, необходимые для реализации программы:</w:t>
      </w:r>
      <w:r w:rsidR="00C8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="0014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для рисования;</w:t>
      </w:r>
    </w:p>
    <w:p w:rsidR="00C80FB7" w:rsidRPr="0014176A" w:rsidRDefault="00C80FB7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простые карандаши;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акварельные краски;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кисти;</w:t>
      </w: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Pr="0014176A" w:rsidRDefault="00C80FB7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для воды;</w:t>
      </w:r>
    </w:p>
    <w:p w:rsidR="00C80FB7" w:rsidRPr="0014176A" w:rsidRDefault="00C80FB7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фольга;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медная проволока;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ножницы;</w:t>
      </w: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Pr="0014176A" w:rsidRDefault="00C80FB7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шпажки;</w:t>
      </w:r>
    </w:p>
    <w:p w:rsidR="00C80FB7" w:rsidRDefault="00C80FB7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тарелки;</w:t>
      </w:r>
    </w:p>
    <w:p w:rsidR="0014176A" w:rsidRDefault="0014176A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и сухие салфетки;</w:t>
      </w:r>
    </w:p>
    <w:p w:rsidR="0014176A" w:rsidRDefault="0014176A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глина;</w:t>
      </w:r>
    </w:p>
    <w:p w:rsidR="0014176A" w:rsidRPr="0014176A" w:rsidRDefault="0014176A" w:rsidP="001417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ракушки;</w:t>
      </w: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бусины;</w:t>
      </w: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крупы;</w:t>
      </w:r>
      <w:r w:rsidRPr="001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желуди;</w:t>
      </w:r>
    </w:p>
    <w:p w:rsidR="005B6FE1" w:rsidRDefault="005B6FE1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поролон, пенопласт;</w:t>
      </w:r>
    </w:p>
    <w:p w:rsidR="005B6FE1" w:rsidRDefault="005B6FE1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диски, ватные палочки;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пластилин; </w:t>
      </w:r>
    </w:p>
    <w:p w:rsidR="005B6FE1" w:rsidRDefault="005B6FE1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стеки;</w:t>
      </w:r>
    </w:p>
    <w:p w:rsidR="005B6FE1" w:rsidRDefault="005B6FE1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для лепки;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бумага;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и белый картон; </w:t>
      </w:r>
    </w:p>
    <w:p w:rsidR="00C80FB7" w:rsidRDefault="00C80FB7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4176A" w:rsidRDefault="0014176A" w:rsidP="00C80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 конспекты занятий;</w:t>
      </w:r>
    </w:p>
    <w:p w:rsidR="00625773" w:rsidRPr="00902325" w:rsidRDefault="0014176A" w:rsidP="009023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упражнений</w:t>
      </w:r>
      <w:r w:rsidR="00C80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приветствий, упражнений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пальчиковой гимнастики, самомассажа.</w:t>
      </w:r>
    </w:p>
    <w:p w:rsidR="00625773" w:rsidRDefault="00625773" w:rsidP="00C80F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B7" w:rsidRDefault="00C83F0F" w:rsidP="00C80FB7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C8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C80FB7" w:rsidRPr="008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Пилюгина Э.Г., </w:t>
      </w: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Воспитание сенсорной культуры ребёнка. - М.: Просвещение, 1988.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- М.: Просвещение, 1967.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Изобразительная деятельность дошкольников. - М.: ИЦ Академия, 1997.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Игровые приёмы в обучении дошкольников изобразительной деятельности. - М., 1995.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Развитие дошкольника в изобразительной деятельности. - М.: Академия, 2000.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Природа, искусство и изобразительная деятельность детей. </w:t>
      </w:r>
      <w:proofErr w:type="gram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1999.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Путешествие в мир искусства (программа развития детей дошкольного и младшего школьного возраста). - М.: ТЦ Сфера, 2005.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</w:t>
      </w:r>
      <w:proofErr w:type="gram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</w:t>
      </w:r>
      <w:proofErr w:type="gram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Коллективное творчество дошкольников. - М.: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общество России, 2005.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Радость творчества. Ознакомление детей 5-7 лет с народным искусством. - М.: Мозаика-Синтез, 2005.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Торшилова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Морозова Т.В. Развитие эстетических способностей детей 3-7 лет (теория и диагно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стика). - М.: НИИ ХВ РАО, 1994.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Изобразительное творчество детей дошкольного возраста. - М., 1956.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Е.Г., Степанова Г.Б., Денисова Е.Н. Педагогическая диагностика в детском саду. - М.: Просвещение, 2003.</w:t>
      </w:r>
    </w:p>
    <w:p w:rsid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Занятия по изобразительной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 2001.</w:t>
      </w:r>
    </w:p>
    <w:p w:rsidR="00EB667A" w:rsidRPr="00EB667A" w:rsidRDefault="00EB667A" w:rsidP="00EB66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Программа художественного воспитания, обучения и развития детей 2-7 лет «Цветные ладошки</w:t>
      </w:r>
      <w:proofErr w:type="gramStart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Творческий центр СФЕРА, 2007.</w:t>
      </w:r>
    </w:p>
    <w:p w:rsidR="00C80FB7" w:rsidRDefault="00C80FB7" w:rsidP="00C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B7" w:rsidRPr="00C80FB7" w:rsidRDefault="00C80FB7" w:rsidP="00C80FB7">
      <w:pPr>
        <w:pStyle w:val="a3"/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F58E6" w:rsidRDefault="00A023E4" w:rsidP="00A023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F58E6" w:rsidRDefault="004F58E6" w:rsidP="00A023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8E6" w:rsidRDefault="004F58E6" w:rsidP="00A023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E4" w:rsidRDefault="00A023E4" w:rsidP="004F58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F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</w:t>
      </w:r>
      <w:r w:rsidR="004F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(мониторинг)</w:t>
      </w:r>
    </w:p>
    <w:p w:rsidR="00A023E4" w:rsidRDefault="00A023E4" w:rsidP="00A023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E4" w:rsidRDefault="00A023E4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и 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проводится мониторинг знаний и умений воспитанников. </w:t>
      </w:r>
    </w:p>
    <w:p w:rsidR="00EB667A" w:rsidRDefault="00A023E4" w:rsidP="00EB66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3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поведением ребенком в процессе деятельности</w:t>
      </w:r>
      <w:r w:rsidR="0029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</w:t>
      </w:r>
      <w:proofErr w:type="gramStart"/>
      <w:r w:rsidR="002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667A" w:rsidRDefault="00EB667A" w:rsidP="00EB66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ребенком искренности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непосредственности, увлеченности, 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са, творческого  воображения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67A" w:rsidRDefault="00EB667A" w:rsidP="00EB66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опыта в новых условиях, 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нахождении способов (приемов) создания образа;</w:t>
      </w:r>
    </w:p>
    <w:p w:rsidR="00A023E4" w:rsidRPr="00EB667A" w:rsidRDefault="00EB667A" w:rsidP="00EB66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результатов художественно-творческой деятельности элементарным художественным требованиям;</w:t>
      </w:r>
    </w:p>
    <w:p w:rsidR="00A023E4" w:rsidRPr="006936C5" w:rsidRDefault="00A023E4" w:rsidP="00A023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коммуникативных навыков. </w:t>
      </w:r>
    </w:p>
    <w:p w:rsidR="00C80FB7" w:rsidRDefault="00C80FB7" w:rsidP="004F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A5" w:rsidRDefault="004F58E6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="00A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1CA5" w:rsidRPr="00E61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Кадры, занятые в реализации программы:</w:t>
      </w:r>
    </w:p>
    <w:p w:rsidR="00691CA5" w:rsidRDefault="002443F2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Чистякова Наталья Васильевна, социальный педагог МБДОУ Детский сад №104.</w:t>
      </w:r>
    </w:p>
    <w:p w:rsidR="009E0BA8" w:rsidRPr="00294BE3" w:rsidRDefault="002443F2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Образование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691CA5" w:rsidRPr="00A9011D">
        <w:rPr>
          <w:color w:val="000000"/>
        </w:rPr>
        <w:t xml:space="preserve"> </w:t>
      </w:r>
      <w:r w:rsidR="00691CA5" w:rsidRPr="00E61B85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высшее филологическое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, имеет </w:t>
      </w:r>
      <w:r>
        <w:rPr>
          <w:bCs/>
          <w:color w:val="000000"/>
          <w:sz w:val="28"/>
          <w:szCs w:val="28"/>
          <w:bdr w:val="none" w:sz="0" w:space="0" w:color="auto" w:frame="1"/>
        </w:rPr>
        <w:t>высш</w:t>
      </w:r>
      <w:r w:rsidRPr="002443F2">
        <w:rPr>
          <w:bCs/>
          <w:color w:val="000000"/>
          <w:sz w:val="28"/>
          <w:szCs w:val="28"/>
          <w:bdr w:val="none" w:sz="0" w:space="0" w:color="auto" w:frame="1"/>
        </w:rPr>
        <w:t>ую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 квалификационную категорию.</w:t>
      </w:r>
    </w:p>
    <w:p w:rsidR="00691CA5" w:rsidRDefault="00691CA5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 xml:space="preserve"> </w:t>
      </w:r>
      <w:r w:rsidR="00BF6E3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Наталья Васильевна </w:t>
      </w:r>
      <w:r w:rsidRPr="00CC593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A4140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знает:</w:t>
      </w:r>
      <w:r>
        <w:rPr>
          <w:color w:val="000000"/>
          <w:sz w:val="28"/>
          <w:szCs w:val="28"/>
        </w:rPr>
        <w:t xml:space="preserve"> </w:t>
      </w:r>
    </w:p>
    <w:p w:rsidR="00691CA5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>основы антропологических</w:t>
      </w:r>
      <w:r>
        <w:rPr>
          <w:color w:val="000000"/>
          <w:sz w:val="28"/>
          <w:szCs w:val="28"/>
        </w:rPr>
        <w:t>, гуманитарных, социальных наук,</w:t>
      </w:r>
    </w:p>
    <w:p w:rsidR="00691CA5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011D">
        <w:rPr>
          <w:color w:val="000000"/>
          <w:sz w:val="28"/>
          <w:szCs w:val="28"/>
        </w:rPr>
        <w:t>особенности протекания обр</w:t>
      </w:r>
      <w:r>
        <w:rPr>
          <w:color w:val="000000"/>
          <w:sz w:val="28"/>
          <w:szCs w:val="28"/>
        </w:rPr>
        <w:t>азовательного процесса в ДОУ,</w:t>
      </w:r>
    </w:p>
    <w:p w:rsidR="00A16C7F" w:rsidRPr="00294BE3" w:rsidRDefault="00691CA5" w:rsidP="00BF6E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011D">
        <w:rPr>
          <w:color w:val="000000"/>
          <w:sz w:val="28"/>
          <w:szCs w:val="28"/>
        </w:rPr>
        <w:t>возра</w:t>
      </w:r>
      <w:r w:rsidR="00902325">
        <w:rPr>
          <w:color w:val="000000"/>
          <w:sz w:val="28"/>
          <w:szCs w:val="28"/>
        </w:rPr>
        <w:t>стные особенности дошкольников.</w:t>
      </w:r>
      <w:r>
        <w:rPr>
          <w:color w:val="000000"/>
          <w:sz w:val="28"/>
          <w:szCs w:val="28"/>
        </w:rPr>
        <w:t xml:space="preserve"> </w:t>
      </w:r>
    </w:p>
    <w:p w:rsidR="00416405" w:rsidRDefault="00691CA5" w:rsidP="004164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16C7F">
        <w:rPr>
          <w:b/>
          <w:color w:val="000000"/>
          <w:sz w:val="28"/>
          <w:szCs w:val="28"/>
        </w:rPr>
        <w:t>умеет:</w:t>
      </w:r>
    </w:p>
    <w:p w:rsidR="007162AF" w:rsidRDefault="00416405" w:rsidP="007162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программные разработки</w:t>
      </w:r>
      <w:r w:rsidRPr="00416405">
        <w:rPr>
          <w:color w:val="000000"/>
          <w:sz w:val="28"/>
          <w:szCs w:val="28"/>
        </w:rPr>
        <w:t xml:space="preserve"> для обучения детей с разными стартовыми возможностями;</w:t>
      </w:r>
    </w:p>
    <w:p w:rsidR="007162AF" w:rsidRPr="007162AF" w:rsidRDefault="007162AF" w:rsidP="007162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2AF">
        <w:rPr>
          <w:color w:val="000000"/>
          <w:sz w:val="28"/>
          <w:szCs w:val="28"/>
        </w:rPr>
        <w:t>владеет различными техниками творческой деятельности</w:t>
      </w:r>
      <w:r>
        <w:rPr>
          <w:color w:val="000000"/>
          <w:sz w:val="28"/>
          <w:szCs w:val="28"/>
        </w:rPr>
        <w:t>, что способствуе</w:t>
      </w:r>
      <w:r w:rsidRPr="007162AF">
        <w:rPr>
          <w:color w:val="000000"/>
          <w:sz w:val="28"/>
          <w:szCs w:val="28"/>
        </w:rPr>
        <w:t>т успешному развитию у ребенка эмоциональной отзывчивости к окружающему миру, разви</w:t>
      </w:r>
      <w:r>
        <w:rPr>
          <w:color w:val="000000"/>
          <w:sz w:val="28"/>
          <w:szCs w:val="28"/>
        </w:rPr>
        <w:t>тию творческой личности ребенка;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организовывает различные </w:t>
      </w:r>
      <w:r w:rsidRPr="00AD4263">
        <w:rPr>
          <w:color w:val="000000"/>
          <w:sz w:val="28"/>
          <w:szCs w:val="28"/>
          <w:bdr w:val="none" w:sz="0" w:space="0" w:color="auto" w:frame="1"/>
        </w:rPr>
        <w:t>виды деятельности</w:t>
      </w:r>
      <w:r w:rsidRPr="00AD4263">
        <w:rPr>
          <w:color w:val="000000"/>
          <w:sz w:val="28"/>
          <w:szCs w:val="28"/>
        </w:rPr>
        <w:t>: игровую, учебную, предметную, продуктивную, культурно-досуговую.</w:t>
      </w:r>
    </w:p>
    <w:p w:rsidR="00AD4263" w:rsidRDefault="00416405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</w:t>
      </w:r>
      <w:r w:rsidR="00691CA5" w:rsidRPr="00AD4263">
        <w:rPr>
          <w:color w:val="000000"/>
          <w:sz w:val="28"/>
          <w:szCs w:val="28"/>
        </w:rPr>
        <w:t xml:space="preserve">  дошкольного образовательного учреждения имеет </w:t>
      </w:r>
      <w:r w:rsidR="00A16C7F" w:rsidRPr="00AD4263">
        <w:rPr>
          <w:color w:val="000000"/>
          <w:sz w:val="28"/>
          <w:szCs w:val="28"/>
        </w:rPr>
        <w:t xml:space="preserve"> следующие </w:t>
      </w:r>
      <w:r w:rsidR="00691CA5" w:rsidRPr="00AD4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профессионально </w:t>
      </w:r>
      <w:r w:rsidR="00A16C7F" w:rsidRPr="00AD4263">
        <w:rPr>
          <w:color w:val="000000"/>
          <w:sz w:val="28"/>
          <w:szCs w:val="28"/>
        </w:rPr>
        <w:t xml:space="preserve"> важные </w:t>
      </w:r>
      <w:r w:rsidR="00691CA5" w:rsidRPr="00AD4263">
        <w:rPr>
          <w:color w:val="000000"/>
          <w:sz w:val="28"/>
          <w:szCs w:val="28"/>
        </w:rPr>
        <w:t xml:space="preserve"> качеств</w:t>
      </w:r>
      <w:r w:rsidR="00A16C7F" w:rsidRPr="00AD4263">
        <w:rPr>
          <w:color w:val="000000"/>
          <w:sz w:val="28"/>
          <w:szCs w:val="28"/>
        </w:rPr>
        <w:t>а</w:t>
      </w:r>
      <w:r w:rsidR="00691CA5" w:rsidRPr="00AD4263">
        <w:rPr>
          <w:color w:val="000000"/>
          <w:sz w:val="28"/>
          <w:szCs w:val="28"/>
        </w:rPr>
        <w:t>: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>высокую </w:t>
      </w:r>
      <w:r w:rsidRPr="003A452F">
        <w:rPr>
          <w:color w:val="000000"/>
          <w:sz w:val="28"/>
          <w:szCs w:val="28"/>
          <w:bdr w:val="none" w:sz="0" w:space="0" w:color="auto" w:frame="1"/>
        </w:rPr>
        <w:t>гражданскую ответственность</w:t>
      </w:r>
      <w:r>
        <w:rPr>
          <w:color w:val="000000"/>
          <w:sz w:val="28"/>
          <w:szCs w:val="28"/>
        </w:rPr>
        <w:t> и социальную активность,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любовь к детям, гуманистическую направленность,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духовную культуру, интеллигентность,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инновационный стиль научно-педагогического мышления, готовность к созданию новых ценностей и принятию творческих р</w:t>
      </w:r>
      <w:r w:rsidR="00581B6C" w:rsidRPr="00AD4263">
        <w:rPr>
          <w:color w:val="000000"/>
          <w:sz w:val="28"/>
          <w:szCs w:val="28"/>
        </w:rPr>
        <w:t>ешений, высокий профессионализм,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 xml:space="preserve">физическое, психическое здоровье, 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профессиональную работоспособность;</w:t>
      </w:r>
      <w:r w:rsidR="00A16C7F" w:rsidRPr="00AD4263">
        <w:rPr>
          <w:color w:val="000000"/>
          <w:sz w:val="28"/>
          <w:szCs w:val="28"/>
        </w:rPr>
        <w:t xml:space="preserve"> </w:t>
      </w:r>
    </w:p>
    <w:p w:rsidR="00AD4263" w:rsidRDefault="00581B6C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 xml:space="preserve">доброжелательна и терпелива.  </w:t>
      </w:r>
    </w:p>
    <w:p w:rsidR="00294BE3" w:rsidRDefault="00294BE3" w:rsidP="00294B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4A75" w:rsidRDefault="00CC4A75" w:rsidP="00A023E4">
      <w:pPr>
        <w:jc w:val="both"/>
        <w:rPr>
          <w:rFonts w:ascii="Times New Roman" w:hAnsi="Times New Roman" w:cs="Times New Roman"/>
        </w:rPr>
      </w:pPr>
    </w:p>
    <w:p w:rsidR="00294BE3" w:rsidRPr="00294BE3" w:rsidRDefault="00294BE3" w:rsidP="00A0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- образцы работ для проведения занятий</w:t>
      </w:r>
    </w:p>
    <w:p w:rsidR="00D43E77" w:rsidRDefault="00D43E77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E77" w:rsidRPr="00057FA5" w:rsidRDefault="00D43E77" w:rsidP="008538A4">
      <w:pPr>
        <w:jc w:val="right"/>
        <w:rPr>
          <w:rFonts w:ascii="Times New Roman" w:hAnsi="Times New Roman" w:cs="Times New Roman"/>
        </w:rPr>
      </w:pPr>
    </w:p>
    <w:sectPr w:rsidR="00D43E77" w:rsidRPr="00057FA5" w:rsidSect="000B3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89" w:rsidRDefault="00460089" w:rsidP="006C43D7">
      <w:pPr>
        <w:spacing w:after="0" w:line="240" w:lineRule="auto"/>
      </w:pPr>
      <w:r>
        <w:separator/>
      </w:r>
    </w:p>
  </w:endnote>
  <w:endnote w:type="continuationSeparator" w:id="0">
    <w:p w:rsidR="00460089" w:rsidRDefault="00460089" w:rsidP="006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B0" w:rsidRDefault="00371E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90869"/>
      <w:docPartObj>
        <w:docPartGallery w:val="Page Numbers (Bottom of Page)"/>
        <w:docPartUnique/>
      </w:docPartObj>
    </w:sdtPr>
    <w:sdtEndPr/>
    <w:sdtContent>
      <w:p w:rsidR="00371EB0" w:rsidRDefault="00FD79E2">
        <w:pPr>
          <w:pStyle w:val="ab"/>
          <w:jc w:val="right"/>
        </w:pPr>
        <w:r>
          <w:fldChar w:fldCharType="begin"/>
        </w:r>
        <w:r w:rsidR="00371EB0">
          <w:instrText>PAGE   \* MERGEFORMAT</w:instrText>
        </w:r>
        <w:r>
          <w:fldChar w:fldCharType="separate"/>
        </w:r>
        <w:r w:rsidR="00394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EB0" w:rsidRDefault="00371E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B0" w:rsidRDefault="00371E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89" w:rsidRDefault="00460089" w:rsidP="006C43D7">
      <w:pPr>
        <w:spacing w:after="0" w:line="240" w:lineRule="auto"/>
      </w:pPr>
      <w:r>
        <w:separator/>
      </w:r>
    </w:p>
  </w:footnote>
  <w:footnote w:type="continuationSeparator" w:id="0">
    <w:p w:rsidR="00460089" w:rsidRDefault="00460089" w:rsidP="006C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B0" w:rsidRDefault="00371E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B0" w:rsidRDefault="00371E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B0" w:rsidRDefault="00371E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42"/>
    <w:multiLevelType w:val="hybridMultilevel"/>
    <w:tmpl w:val="E3C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6E1D"/>
    <w:multiLevelType w:val="multilevel"/>
    <w:tmpl w:val="1B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6E4A"/>
    <w:multiLevelType w:val="hybridMultilevel"/>
    <w:tmpl w:val="409C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EF2"/>
    <w:multiLevelType w:val="hybridMultilevel"/>
    <w:tmpl w:val="F12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5EE5"/>
    <w:multiLevelType w:val="hybridMultilevel"/>
    <w:tmpl w:val="58A42260"/>
    <w:lvl w:ilvl="0" w:tplc="2FFE84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2FDA4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43342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ACC3A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821C2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072CC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8C198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8B714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8E756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8C7161"/>
    <w:multiLevelType w:val="hybridMultilevel"/>
    <w:tmpl w:val="D43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5372"/>
    <w:multiLevelType w:val="hybridMultilevel"/>
    <w:tmpl w:val="E2BAB118"/>
    <w:lvl w:ilvl="0" w:tplc="53A0A56C">
      <w:start w:val="1"/>
      <w:numFmt w:val="bullet"/>
      <w:lvlText w:val="-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4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2E9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E83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C5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8C6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AC7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6F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ADD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334998"/>
    <w:multiLevelType w:val="hybridMultilevel"/>
    <w:tmpl w:val="2090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13796"/>
    <w:multiLevelType w:val="multilevel"/>
    <w:tmpl w:val="495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419"/>
    <w:multiLevelType w:val="multilevel"/>
    <w:tmpl w:val="A6823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0193E"/>
    <w:multiLevelType w:val="multilevel"/>
    <w:tmpl w:val="424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7525C"/>
    <w:multiLevelType w:val="hybridMultilevel"/>
    <w:tmpl w:val="B964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5B5C"/>
    <w:multiLevelType w:val="hybridMultilevel"/>
    <w:tmpl w:val="4C641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36C1"/>
    <w:multiLevelType w:val="hybridMultilevel"/>
    <w:tmpl w:val="6D5E15C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AF33A7F"/>
    <w:multiLevelType w:val="multilevel"/>
    <w:tmpl w:val="C1E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A2FAB"/>
    <w:multiLevelType w:val="hybridMultilevel"/>
    <w:tmpl w:val="BE706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F4BA8"/>
    <w:multiLevelType w:val="hybridMultilevel"/>
    <w:tmpl w:val="7CEA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FA5"/>
    <w:rsid w:val="000000DE"/>
    <w:rsid w:val="00057FA5"/>
    <w:rsid w:val="000B207A"/>
    <w:rsid w:val="000B3698"/>
    <w:rsid w:val="000B40A4"/>
    <w:rsid w:val="000C611C"/>
    <w:rsid w:val="000F2A49"/>
    <w:rsid w:val="000F300E"/>
    <w:rsid w:val="0014176A"/>
    <w:rsid w:val="00146297"/>
    <w:rsid w:val="0019182C"/>
    <w:rsid w:val="00196843"/>
    <w:rsid w:val="001B02EB"/>
    <w:rsid w:val="001B4F4E"/>
    <w:rsid w:val="001D42F0"/>
    <w:rsid w:val="001F5951"/>
    <w:rsid w:val="0022166E"/>
    <w:rsid w:val="00227940"/>
    <w:rsid w:val="0023023D"/>
    <w:rsid w:val="002443F2"/>
    <w:rsid w:val="0024569C"/>
    <w:rsid w:val="00272259"/>
    <w:rsid w:val="00276C91"/>
    <w:rsid w:val="002859BD"/>
    <w:rsid w:val="00294BE3"/>
    <w:rsid w:val="002E7B22"/>
    <w:rsid w:val="003070E0"/>
    <w:rsid w:val="003113F9"/>
    <w:rsid w:val="00316F2E"/>
    <w:rsid w:val="0032315C"/>
    <w:rsid w:val="00327370"/>
    <w:rsid w:val="00371EB0"/>
    <w:rsid w:val="003948D4"/>
    <w:rsid w:val="003A452F"/>
    <w:rsid w:val="003B1AA6"/>
    <w:rsid w:val="0040794B"/>
    <w:rsid w:val="00416405"/>
    <w:rsid w:val="00460089"/>
    <w:rsid w:val="004B3055"/>
    <w:rsid w:val="004E1081"/>
    <w:rsid w:val="004E2752"/>
    <w:rsid w:val="004F5270"/>
    <w:rsid w:val="004F58E6"/>
    <w:rsid w:val="004F607B"/>
    <w:rsid w:val="00525183"/>
    <w:rsid w:val="00581B6C"/>
    <w:rsid w:val="005B3F43"/>
    <w:rsid w:val="005B6FE1"/>
    <w:rsid w:val="005C676B"/>
    <w:rsid w:val="00613FE5"/>
    <w:rsid w:val="00625773"/>
    <w:rsid w:val="00660C4B"/>
    <w:rsid w:val="00661CEF"/>
    <w:rsid w:val="00674770"/>
    <w:rsid w:val="006822CB"/>
    <w:rsid w:val="00691CA5"/>
    <w:rsid w:val="006936C5"/>
    <w:rsid w:val="006A0125"/>
    <w:rsid w:val="006C43D7"/>
    <w:rsid w:val="006F07A2"/>
    <w:rsid w:val="006F085A"/>
    <w:rsid w:val="007138F9"/>
    <w:rsid w:val="007162AF"/>
    <w:rsid w:val="00737B34"/>
    <w:rsid w:val="00766296"/>
    <w:rsid w:val="00786AE9"/>
    <w:rsid w:val="007920A9"/>
    <w:rsid w:val="007C3C92"/>
    <w:rsid w:val="007F5F70"/>
    <w:rsid w:val="0084133E"/>
    <w:rsid w:val="008502F0"/>
    <w:rsid w:val="008538A4"/>
    <w:rsid w:val="008552E2"/>
    <w:rsid w:val="008666D8"/>
    <w:rsid w:val="008824A2"/>
    <w:rsid w:val="00882E8E"/>
    <w:rsid w:val="008A05F0"/>
    <w:rsid w:val="008A26E1"/>
    <w:rsid w:val="00902325"/>
    <w:rsid w:val="00906B43"/>
    <w:rsid w:val="00910274"/>
    <w:rsid w:val="009248EF"/>
    <w:rsid w:val="009478C8"/>
    <w:rsid w:val="00953AA4"/>
    <w:rsid w:val="00961FC0"/>
    <w:rsid w:val="00993BAB"/>
    <w:rsid w:val="00996B9B"/>
    <w:rsid w:val="009C62F7"/>
    <w:rsid w:val="009D6B1C"/>
    <w:rsid w:val="009D6E73"/>
    <w:rsid w:val="009E0BA8"/>
    <w:rsid w:val="009F1FE8"/>
    <w:rsid w:val="00A023E4"/>
    <w:rsid w:val="00A117E9"/>
    <w:rsid w:val="00A1284E"/>
    <w:rsid w:val="00A16C7F"/>
    <w:rsid w:val="00A41404"/>
    <w:rsid w:val="00A6133F"/>
    <w:rsid w:val="00A8201B"/>
    <w:rsid w:val="00A9011D"/>
    <w:rsid w:val="00A975A8"/>
    <w:rsid w:val="00AA167B"/>
    <w:rsid w:val="00AB1204"/>
    <w:rsid w:val="00AB2E0C"/>
    <w:rsid w:val="00AD4263"/>
    <w:rsid w:val="00B038D9"/>
    <w:rsid w:val="00B05A1D"/>
    <w:rsid w:val="00B45B18"/>
    <w:rsid w:val="00B66A55"/>
    <w:rsid w:val="00B72763"/>
    <w:rsid w:val="00BB1A99"/>
    <w:rsid w:val="00BE7112"/>
    <w:rsid w:val="00BF6E37"/>
    <w:rsid w:val="00C66D71"/>
    <w:rsid w:val="00C80FB7"/>
    <w:rsid w:val="00C83F0F"/>
    <w:rsid w:val="00C95D1A"/>
    <w:rsid w:val="00CC4A75"/>
    <w:rsid w:val="00CC5938"/>
    <w:rsid w:val="00CF54B5"/>
    <w:rsid w:val="00D43E77"/>
    <w:rsid w:val="00DA55D7"/>
    <w:rsid w:val="00DB7C63"/>
    <w:rsid w:val="00DC23B0"/>
    <w:rsid w:val="00E01356"/>
    <w:rsid w:val="00E269F2"/>
    <w:rsid w:val="00E56B9D"/>
    <w:rsid w:val="00E61B85"/>
    <w:rsid w:val="00E66EF2"/>
    <w:rsid w:val="00E82D4E"/>
    <w:rsid w:val="00EB47EF"/>
    <w:rsid w:val="00EB667A"/>
    <w:rsid w:val="00EC4096"/>
    <w:rsid w:val="00ED189A"/>
    <w:rsid w:val="00EF205B"/>
    <w:rsid w:val="00F1155B"/>
    <w:rsid w:val="00F11EA5"/>
    <w:rsid w:val="00F20462"/>
    <w:rsid w:val="00F2798B"/>
    <w:rsid w:val="00F632AE"/>
    <w:rsid w:val="00F64506"/>
    <w:rsid w:val="00FD0769"/>
    <w:rsid w:val="00FD79E2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  <w:style w:type="table" w:customStyle="1" w:styleId="TableGrid">
    <w:name w:val="TableGrid"/>
    <w:rsid w:val="006C43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C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3D7"/>
  </w:style>
  <w:style w:type="paragraph" w:styleId="ab">
    <w:name w:val="footer"/>
    <w:basedOn w:val="a"/>
    <w:link w:val="ac"/>
    <w:uiPriority w:val="99"/>
    <w:unhideWhenUsed/>
    <w:rsid w:val="006C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3D7"/>
  </w:style>
  <w:style w:type="paragraph" w:styleId="ad">
    <w:name w:val="No Spacing"/>
    <w:uiPriority w:val="1"/>
    <w:qFormat/>
    <w:rsid w:val="00C83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74E2-6D82-42ED-8B5C-EDB49910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Росточек</cp:lastModifiedBy>
  <cp:revision>21</cp:revision>
  <cp:lastPrinted>2021-05-13T12:31:00Z</cp:lastPrinted>
  <dcterms:created xsi:type="dcterms:W3CDTF">2021-02-02T03:31:00Z</dcterms:created>
  <dcterms:modified xsi:type="dcterms:W3CDTF">2021-05-13T13:46:00Z</dcterms:modified>
</cp:coreProperties>
</file>